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0C" w:rsidRDefault="0003250C" w:rsidP="0003250C"/>
    <w:tbl>
      <w:tblPr>
        <w:tblW w:w="10207" w:type="dxa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7"/>
      </w:tblGrid>
      <w:tr w:rsidR="0003250C" w:rsidRPr="00C75055" w:rsidTr="001A177A">
        <w:trPr>
          <w:trHeight w:val="1415"/>
        </w:trPr>
        <w:tc>
          <w:tcPr>
            <w:tcW w:w="10207" w:type="dxa"/>
          </w:tcPr>
          <w:p w:rsidR="0003250C" w:rsidRPr="00BC486C" w:rsidRDefault="0003250C" w:rsidP="001A177A">
            <w:pPr>
              <w:pStyle w:val="Corpodetexto"/>
              <w:spacing w:line="240" w:lineRule="auto"/>
              <w:jc w:val="center"/>
              <w:rPr>
                <w:rFonts w:ascii="Times New Roman" w:hAnsi="Times New Roman"/>
                <w:color w:val="0000FF"/>
                <w:sz w:val="44"/>
                <w:szCs w:val="44"/>
              </w:rPr>
            </w:pPr>
            <w:r w:rsidRPr="00BC486C">
              <w:rPr>
                <w:rFonts w:ascii="Times New Roman" w:hAnsi="Times New Roman"/>
                <w:b/>
                <w:noProof/>
                <w:color w:val="0000FF"/>
                <w:sz w:val="36"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50800</wp:posOffset>
                  </wp:positionV>
                  <wp:extent cx="780415" cy="771525"/>
                  <wp:effectExtent l="0" t="0" r="0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486C">
              <w:rPr>
                <w:rFonts w:ascii="Times New Roman" w:hAnsi="Times New Roman"/>
                <w:color w:val="0000FF"/>
                <w:sz w:val="44"/>
                <w:szCs w:val="44"/>
              </w:rPr>
              <w:t>Prefeitura Municipal de Estiva</w:t>
            </w:r>
          </w:p>
          <w:p w:rsidR="0003250C" w:rsidRDefault="0003250C" w:rsidP="001A177A">
            <w:pPr>
              <w:pStyle w:val="Corpodetexto"/>
              <w:spacing w:line="240" w:lineRule="auto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 xml:space="preserve"> ESTADO DE MINAS </w:t>
            </w:r>
            <w:r w:rsidRPr="00BC486C">
              <w:rPr>
                <w:rFonts w:ascii="Times New Roman" w:hAnsi="Times New Roman"/>
                <w:color w:val="0000FF"/>
              </w:rPr>
              <w:t>GERAIS</w:t>
            </w:r>
          </w:p>
          <w:p w:rsidR="0003250C" w:rsidRPr="00BC486C" w:rsidRDefault="0003250C" w:rsidP="001A177A">
            <w:pPr>
              <w:pStyle w:val="Corpodetexto"/>
              <w:spacing w:line="240" w:lineRule="auto"/>
              <w:jc w:val="center"/>
              <w:rPr>
                <w:rFonts w:ascii="Times New Roman" w:hAnsi="Times New Roman"/>
                <w:color w:val="1F497D" w:themeColor="text2"/>
                <w:sz w:val="36"/>
                <w:szCs w:val="36"/>
              </w:rPr>
            </w:pPr>
          </w:p>
        </w:tc>
      </w:tr>
    </w:tbl>
    <w:p w:rsidR="0003250C" w:rsidRPr="00A8745C" w:rsidRDefault="0003250C" w:rsidP="0003250C">
      <w:pPr>
        <w:tabs>
          <w:tab w:val="left" w:pos="8647"/>
          <w:tab w:val="left" w:pos="9356"/>
        </w:tabs>
        <w:ind w:right="282"/>
        <w:jc w:val="center"/>
        <w:rPr>
          <w:rFonts w:ascii="Algerian" w:hAnsi="Algerian"/>
          <w:color w:val="0000FF"/>
          <w:sz w:val="18"/>
          <w:szCs w:val="22"/>
        </w:rPr>
      </w:pPr>
    </w:p>
    <w:p w:rsidR="0003250C" w:rsidRPr="00342FA9" w:rsidRDefault="0003250C" w:rsidP="0003250C">
      <w:pPr>
        <w:ind w:left="-709"/>
        <w:jc w:val="center"/>
        <w:rPr>
          <w:b/>
          <w:sz w:val="28"/>
          <w:szCs w:val="28"/>
        </w:rPr>
      </w:pPr>
      <w:r w:rsidRPr="00342FA9">
        <w:rPr>
          <w:b/>
          <w:sz w:val="28"/>
          <w:szCs w:val="28"/>
        </w:rPr>
        <w:t>Processo licitatório nº110/18</w:t>
      </w:r>
    </w:p>
    <w:p w:rsidR="0003250C" w:rsidRDefault="0003250C" w:rsidP="0003250C">
      <w:pPr>
        <w:ind w:left="-709"/>
        <w:jc w:val="center"/>
        <w:rPr>
          <w:b/>
          <w:sz w:val="28"/>
          <w:szCs w:val="28"/>
        </w:rPr>
      </w:pPr>
      <w:r w:rsidRPr="00342FA9">
        <w:rPr>
          <w:b/>
          <w:sz w:val="28"/>
          <w:szCs w:val="28"/>
        </w:rPr>
        <w:t>Convite nº01/2018</w:t>
      </w:r>
    </w:p>
    <w:p w:rsidR="0003250C" w:rsidRDefault="0003250C" w:rsidP="0003250C">
      <w:pPr>
        <w:ind w:left="-709"/>
        <w:jc w:val="center"/>
        <w:rPr>
          <w:b/>
          <w:sz w:val="28"/>
          <w:szCs w:val="28"/>
        </w:rPr>
      </w:pPr>
    </w:p>
    <w:p w:rsidR="0003250C" w:rsidRPr="00BC61E2" w:rsidRDefault="0003250C" w:rsidP="0003250C">
      <w:pPr>
        <w:ind w:left="-709"/>
        <w:rPr>
          <w:sz w:val="28"/>
          <w:szCs w:val="28"/>
        </w:rPr>
      </w:pPr>
    </w:p>
    <w:p w:rsidR="0003250C" w:rsidRPr="00BC61E2" w:rsidRDefault="0003250C" w:rsidP="0003250C">
      <w:pPr>
        <w:ind w:left="-709"/>
        <w:rPr>
          <w:sz w:val="28"/>
          <w:szCs w:val="28"/>
        </w:rPr>
      </w:pPr>
      <w:proofErr w:type="gramStart"/>
      <w:r w:rsidRPr="00BC61E2">
        <w:rPr>
          <w:sz w:val="28"/>
          <w:szCs w:val="28"/>
        </w:rPr>
        <w:t>Prezado(</w:t>
      </w:r>
      <w:proofErr w:type="gramEnd"/>
      <w:r w:rsidRPr="00BC61E2">
        <w:rPr>
          <w:sz w:val="28"/>
          <w:szCs w:val="28"/>
        </w:rPr>
        <w:t>a)  Senhor(a),</w:t>
      </w:r>
    </w:p>
    <w:p w:rsidR="0003250C" w:rsidRPr="00BC61E2" w:rsidRDefault="0003250C" w:rsidP="0003250C">
      <w:pPr>
        <w:rPr>
          <w:sz w:val="28"/>
          <w:szCs w:val="28"/>
        </w:rPr>
      </w:pPr>
    </w:p>
    <w:p w:rsidR="0003250C" w:rsidRPr="00BC61E2" w:rsidRDefault="0003250C" w:rsidP="0003250C">
      <w:pPr>
        <w:ind w:left="-709"/>
        <w:rPr>
          <w:sz w:val="28"/>
          <w:szCs w:val="28"/>
        </w:rPr>
      </w:pP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  <w:r w:rsidRPr="00BC61E2">
        <w:rPr>
          <w:sz w:val="28"/>
          <w:szCs w:val="28"/>
        </w:rPr>
        <w:tab/>
      </w:r>
      <w:r w:rsidRPr="00BC61E2">
        <w:rPr>
          <w:sz w:val="28"/>
          <w:szCs w:val="28"/>
        </w:rPr>
        <w:tab/>
        <w:t>Servimo-nos da presente para convidá-la a apresentar proposta para o que adiante se especifica, nos temos do Edital em anexo.</w:t>
      </w: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  <w:r w:rsidRPr="00BC61E2">
        <w:rPr>
          <w:b/>
          <w:sz w:val="28"/>
          <w:szCs w:val="28"/>
        </w:rPr>
        <w:t>1-</w:t>
      </w:r>
      <w:proofErr w:type="gramStart"/>
      <w:r w:rsidRPr="00BC61E2">
        <w:rPr>
          <w:b/>
          <w:sz w:val="28"/>
          <w:szCs w:val="28"/>
        </w:rPr>
        <w:t>Objeto:</w:t>
      </w:r>
      <w:proofErr w:type="gramEnd"/>
      <w:r w:rsidRPr="00BC61E2">
        <w:rPr>
          <w:sz w:val="28"/>
          <w:szCs w:val="28"/>
        </w:rPr>
        <w:t>Contratação de empresa especializada na realização de concursos públicos, pra promover o provimento e cargos vagos desta Prefeitura Municipal de Estiva, no âmbito de sua Administração Municipal e de suas Secretarias.</w:t>
      </w: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  <w:r w:rsidRPr="00BC61E2">
        <w:rPr>
          <w:b/>
          <w:sz w:val="28"/>
          <w:szCs w:val="28"/>
        </w:rPr>
        <w:t>2-Data e horário de receb</w:t>
      </w:r>
      <w:r>
        <w:rPr>
          <w:b/>
          <w:sz w:val="28"/>
          <w:szCs w:val="28"/>
        </w:rPr>
        <w:t>imento e abertura dos envelopes</w:t>
      </w:r>
      <w:r w:rsidRPr="00BC61E2">
        <w:rPr>
          <w:b/>
          <w:sz w:val="28"/>
          <w:szCs w:val="28"/>
        </w:rPr>
        <w:t xml:space="preserve"> proposta:</w:t>
      </w:r>
      <w:r w:rsidRPr="00BC61E2">
        <w:rPr>
          <w:sz w:val="28"/>
          <w:szCs w:val="28"/>
        </w:rPr>
        <w:t xml:space="preserve"> </w:t>
      </w:r>
      <w:r w:rsidRPr="00BC61E2">
        <w:rPr>
          <w:b/>
          <w:sz w:val="28"/>
          <w:szCs w:val="28"/>
        </w:rPr>
        <w:t xml:space="preserve">Dia </w:t>
      </w:r>
      <w:r>
        <w:rPr>
          <w:b/>
          <w:sz w:val="28"/>
          <w:szCs w:val="28"/>
        </w:rPr>
        <w:t>23/10</w:t>
      </w:r>
      <w:r w:rsidRPr="00BC61E2">
        <w:rPr>
          <w:b/>
          <w:sz w:val="28"/>
          <w:szCs w:val="28"/>
        </w:rPr>
        <w:t>/2018</w:t>
      </w:r>
      <w:r w:rsidRPr="00BC61E2">
        <w:rPr>
          <w:sz w:val="28"/>
          <w:szCs w:val="28"/>
        </w:rPr>
        <w:t xml:space="preserve">-Sessão de Recepção dos envelopes: até as </w:t>
      </w:r>
      <w:proofErr w:type="gramStart"/>
      <w:r w:rsidRPr="00BC61E2">
        <w:rPr>
          <w:sz w:val="28"/>
          <w:szCs w:val="28"/>
        </w:rPr>
        <w:t>13:00</w:t>
      </w:r>
      <w:proofErr w:type="gramEnd"/>
      <w:r w:rsidRPr="00BC61E2">
        <w:rPr>
          <w:sz w:val="28"/>
          <w:szCs w:val="28"/>
        </w:rPr>
        <w:t xml:space="preserve"> horas-Sessão de Abertura </w:t>
      </w:r>
      <w:r>
        <w:rPr>
          <w:sz w:val="28"/>
          <w:szCs w:val="28"/>
        </w:rPr>
        <w:t xml:space="preserve"> dos envelopes</w:t>
      </w:r>
      <w:r w:rsidRPr="00BC61E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C61E2">
        <w:rPr>
          <w:sz w:val="28"/>
          <w:szCs w:val="28"/>
        </w:rPr>
        <w:t>às 13:30 horas.</w:t>
      </w: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  <w:r w:rsidRPr="00BC61E2">
        <w:rPr>
          <w:b/>
          <w:sz w:val="28"/>
          <w:szCs w:val="28"/>
        </w:rPr>
        <w:t>3-Local de apresentação das propostas:</w:t>
      </w:r>
      <w:r w:rsidRPr="00BC61E2">
        <w:rPr>
          <w:sz w:val="28"/>
          <w:szCs w:val="28"/>
        </w:rPr>
        <w:t xml:space="preserve"> Sede da Licitadora, situada a Avenida Prefeito Gabriel Rosa nmº177, em Estiva, Estado de Minas Gerais.</w:t>
      </w:r>
    </w:p>
    <w:p w:rsidR="0003250C" w:rsidRPr="00BC61E2" w:rsidRDefault="0003250C" w:rsidP="0003250C">
      <w:pPr>
        <w:pStyle w:val="SemEspaamento"/>
        <w:jc w:val="both"/>
        <w:rPr>
          <w:sz w:val="28"/>
          <w:szCs w:val="28"/>
        </w:rPr>
      </w:pPr>
    </w:p>
    <w:p w:rsidR="0003250C" w:rsidRDefault="0003250C" w:rsidP="0003250C">
      <w:pPr>
        <w:pStyle w:val="SemEspaamento"/>
        <w:jc w:val="both"/>
      </w:pPr>
      <w:r w:rsidRPr="00BC61E2">
        <w:rPr>
          <w:b/>
          <w:sz w:val="28"/>
          <w:szCs w:val="28"/>
        </w:rPr>
        <w:t xml:space="preserve">4-Maiores Informações: </w:t>
      </w:r>
      <w:r w:rsidRPr="00BC61E2">
        <w:rPr>
          <w:sz w:val="28"/>
          <w:szCs w:val="28"/>
        </w:rPr>
        <w:t xml:space="preserve">pelo telefone (035) 3462-1122 ou pelo email: </w:t>
      </w:r>
      <w:hyperlink r:id="rId5" w:history="1">
        <w:r w:rsidRPr="00BC61E2">
          <w:rPr>
            <w:rStyle w:val="Hyperlink"/>
            <w:sz w:val="28"/>
            <w:szCs w:val="28"/>
          </w:rPr>
          <w:t>compras@estiva.mg.gov.br</w:t>
        </w:r>
      </w:hyperlink>
      <w:proofErr w:type="gramStart"/>
      <w:r>
        <w:t xml:space="preserve"> .</w:t>
      </w:r>
      <w:proofErr w:type="gramEnd"/>
    </w:p>
    <w:p w:rsidR="0003250C" w:rsidRPr="00342FA9" w:rsidRDefault="0003250C" w:rsidP="0003250C">
      <w:pPr>
        <w:pStyle w:val="SemEspaamento"/>
        <w:jc w:val="both"/>
      </w:pPr>
    </w:p>
    <w:p w:rsidR="0003250C" w:rsidRPr="00BC61E2" w:rsidRDefault="0003250C" w:rsidP="0003250C">
      <w:pPr>
        <w:pStyle w:val="SemEspaamento"/>
        <w:jc w:val="right"/>
        <w:rPr>
          <w:b/>
          <w:sz w:val="24"/>
          <w:szCs w:val="28"/>
        </w:rPr>
      </w:pPr>
      <w:r w:rsidRPr="00BC61E2">
        <w:rPr>
          <w:b/>
          <w:sz w:val="24"/>
          <w:szCs w:val="28"/>
        </w:rPr>
        <w:t xml:space="preserve">Estiva, </w:t>
      </w:r>
      <w:r>
        <w:rPr>
          <w:b/>
          <w:sz w:val="24"/>
          <w:szCs w:val="28"/>
        </w:rPr>
        <w:t xml:space="preserve">08 </w:t>
      </w:r>
      <w:r w:rsidRPr="00BC61E2">
        <w:rPr>
          <w:b/>
          <w:sz w:val="24"/>
          <w:szCs w:val="28"/>
        </w:rPr>
        <w:t xml:space="preserve">de </w:t>
      </w:r>
      <w:r>
        <w:rPr>
          <w:b/>
          <w:sz w:val="24"/>
          <w:szCs w:val="28"/>
        </w:rPr>
        <w:t>Outubro</w:t>
      </w:r>
      <w:r w:rsidRPr="00BC61E2">
        <w:rPr>
          <w:b/>
          <w:sz w:val="24"/>
          <w:szCs w:val="28"/>
        </w:rPr>
        <w:t xml:space="preserve"> de 2018.</w:t>
      </w:r>
    </w:p>
    <w:p w:rsidR="0003250C" w:rsidRDefault="0003250C" w:rsidP="0003250C">
      <w:pPr>
        <w:ind w:left="-709"/>
        <w:rPr>
          <w:b/>
          <w:sz w:val="24"/>
          <w:szCs w:val="24"/>
        </w:rPr>
      </w:pPr>
    </w:p>
    <w:p w:rsidR="0003250C" w:rsidRDefault="0003250C" w:rsidP="0003250C">
      <w:pPr>
        <w:ind w:left="-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Atenciosamente,</w:t>
      </w: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</w:p>
    <w:p w:rsidR="0003250C" w:rsidRDefault="0003250C" w:rsidP="0003250C">
      <w:pPr>
        <w:ind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Joaquim Francisco Pereira</w:t>
      </w:r>
    </w:p>
    <w:p w:rsidR="0003250C" w:rsidRPr="00342FA9" w:rsidRDefault="0003250C" w:rsidP="0003250C">
      <w:pPr>
        <w:ind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Presidente da Comissão Permanente de Licitações</w:t>
      </w:r>
    </w:p>
    <w:p w:rsidR="0003250C" w:rsidRDefault="0003250C" w:rsidP="0003250C">
      <w:pPr>
        <w:ind w:left="-709"/>
        <w:jc w:val="center"/>
        <w:rPr>
          <w:b/>
          <w:sz w:val="28"/>
          <w:szCs w:val="28"/>
        </w:rPr>
      </w:pPr>
    </w:p>
    <w:p w:rsidR="0003250C" w:rsidRPr="00342FA9" w:rsidRDefault="0003250C" w:rsidP="0003250C">
      <w:pPr>
        <w:ind w:left="-709"/>
        <w:rPr>
          <w:b/>
          <w:sz w:val="28"/>
          <w:szCs w:val="28"/>
        </w:rPr>
      </w:pPr>
    </w:p>
    <w:p w:rsidR="0045511B" w:rsidRDefault="0045511B"/>
    <w:sectPr w:rsidR="0045511B" w:rsidSect="00342FA9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50C"/>
    <w:rsid w:val="0003250C"/>
    <w:rsid w:val="0045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3250C"/>
    <w:pPr>
      <w:spacing w:line="360" w:lineRule="auto"/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03250C"/>
    <w:rPr>
      <w:rFonts w:ascii="Arial" w:eastAsia="Times New Roman" w:hAnsi="Arial" w:cs="Times New Roman"/>
      <w:sz w:val="24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03250C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032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mpras@estiva.mg.gov.b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936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</dc:creator>
  <cp:lastModifiedBy>Licitacao</cp:lastModifiedBy>
  <cp:revision>1</cp:revision>
  <dcterms:created xsi:type="dcterms:W3CDTF">2018-10-08T17:44:00Z</dcterms:created>
  <dcterms:modified xsi:type="dcterms:W3CDTF">2018-10-08T17:45:00Z</dcterms:modified>
</cp:coreProperties>
</file>